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9937A" w14:textId="77777777" w:rsid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4F37FBC9" w14:textId="0C578A0C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442BE">
        <w:rPr>
          <w:rFonts w:ascii="Trebuchet MS" w:hAnsi="Trebuchet MS"/>
          <w:b/>
          <w:sz w:val="24"/>
          <w:szCs w:val="24"/>
        </w:rPr>
        <w:t>ANUNȚ PRIVIND LAN</w:t>
      </w:r>
      <w:r w:rsidR="003C34A5">
        <w:rPr>
          <w:rFonts w:ascii="Trebuchet MS" w:hAnsi="Trebuchet MS"/>
          <w:b/>
          <w:sz w:val="24"/>
          <w:szCs w:val="24"/>
        </w:rPr>
        <w:t>SAREA APELULUI DE SELECȚIE Nr. 2</w:t>
      </w:r>
      <w:r w:rsidRPr="005442BE">
        <w:rPr>
          <w:rFonts w:ascii="Trebuchet MS" w:hAnsi="Trebuchet MS"/>
          <w:b/>
          <w:sz w:val="24"/>
          <w:szCs w:val="24"/>
        </w:rPr>
        <w:t>/2018</w:t>
      </w:r>
    </w:p>
    <w:p w14:paraId="4521DDAF" w14:textId="77777777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5638996" w14:textId="77777777" w:rsidR="005442BE" w:rsidRPr="005442BE" w:rsidRDefault="005442BE" w:rsidP="005442BE">
      <w:pPr>
        <w:pStyle w:val="NoSpacing"/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442BE">
        <w:rPr>
          <w:rFonts w:ascii="Trebuchet MS" w:hAnsi="Trebuchet MS" w:cs="Arial"/>
          <w:b/>
          <w:sz w:val="24"/>
          <w:szCs w:val="24"/>
        </w:rPr>
        <w:t>PENTRU</w:t>
      </w:r>
      <w:r w:rsidRPr="005442BE">
        <w:rPr>
          <w:rFonts w:ascii="Trebuchet MS" w:hAnsi="Trebuchet MS" w:cs="Arial"/>
          <w:b/>
          <w:spacing w:val="-11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MĂS</w:t>
      </w:r>
      <w:r w:rsidRPr="005442BE">
        <w:rPr>
          <w:rFonts w:ascii="Trebuchet MS" w:hAnsi="Trebuchet MS" w:cs="Arial"/>
          <w:b/>
          <w:spacing w:val="3"/>
          <w:sz w:val="24"/>
          <w:szCs w:val="24"/>
        </w:rPr>
        <w:t>U</w:t>
      </w:r>
      <w:r w:rsidRPr="005442BE">
        <w:rPr>
          <w:rFonts w:ascii="Trebuchet MS" w:hAnsi="Trebuchet MS" w:cs="Arial"/>
          <w:b/>
          <w:sz w:val="24"/>
          <w:szCs w:val="24"/>
        </w:rPr>
        <w:t>RA</w:t>
      </w:r>
      <w:r w:rsidRPr="005442BE">
        <w:rPr>
          <w:rFonts w:ascii="Trebuchet MS" w:hAnsi="Trebuchet MS" w:cs="Arial"/>
          <w:b/>
          <w:spacing w:val="-14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pacing w:val="1"/>
          <w:sz w:val="24"/>
          <w:szCs w:val="24"/>
        </w:rPr>
        <w:t>M3/6B</w:t>
      </w:r>
      <w:r w:rsidRPr="005442BE">
        <w:rPr>
          <w:rFonts w:ascii="Trebuchet MS" w:hAnsi="Trebuchet MS" w:cs="Arial"/>
          <w:b/>
          <w:spacing w:val="75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– COMUNITATE ATRACTIVA</w:t>
      </w:r>
    </w:p>
    <w:p w14:paraId="31C32CBB" w14:textId="77777777" w:rsidR="005442BE" w:rsidRPr="005852B3" w:rsidRDefault="005442BE" w:rsidP="005442B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8"/>
        <w:gridCol w:w="7620"/>
      </w:tblGrid>
      <w:tr w:rsidR="005442BE" w:rsidRPr="005442BE" w14:paraId="4E1FF11B" w14:textId="77777777" w:rsidTr="001B3672">
        <w:trPr>
          <w:trHeight w:val="620"/>
        </w:trPr>
        <w:tc>
          <w:tcPr>
            <w:tcW w:w="7338" w:type="dxa"/>
          </w:tcPr>
          <w:p w14:paraId="4335E1FF" w14:textId="4800AFCC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Asociatia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Gru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pu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</w:t>
            </w:r>
            <w:proofErr w:type="spellEnd"/>
            <w:r w:rsidRPr="005442BE">
              <w:rPr>
                <w:rFonts w:ascii="Trebuchet MS" w:hAnsi="Trebuchet MS" w:cs="Arial"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e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țiu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Lo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ală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LA NOI IN SAT</w:t>
            </w:r>
            <w:r w:rsidRPr="005442BE">
              <w:rPr>
                <w:rFonts w:ascii="Trebuchet MS" w:hAnsi="Trebuchet MS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sa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rea</w:t>
            </w:r>
            <w:proofErr w:type="spellEnd"/>
            <w:r w:rsidRPr="005442BE">
              <w:rPr>
                <w:rFonts w:ascii="Trebuchet MS" w:hAnsi="Trebuchet MS" w:cs="Arial"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si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ii</w:t>
            </w:r>
            <w:proofErr w:type="spellEnd"/>
            <w:r w:rsidRPr="005442BE">
              <w:rPr>
                <w:rFonts w:ascii="Trebuchet MS" w:hAnsi="Trebuchet MS" w:cs="Arial"/>
                <w:bCs/>
                <w:spacing w:val="2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l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oie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pen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u</w:t>
            </w:r>
            <w:proofErr w:type="spellEnd"/>
            <w:r w:rsidRPr="005442BE">
              <w:rPr>
                <w:rFonts w:ascii="Trebuchet MS" w:hAnsi="Trebuchet MS" w:cs="Arial"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M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ăs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„COMUNITATE ATRACTIVA”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478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BF478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22.08.2018-22.10</w:t>
            </w:r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</w:p>
          <w:p w14:paraId="052BCB62" w14:textId="0EC00F3D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Fondurile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nerambursabile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disponibile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Masura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M3/6B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„COMUNITATE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ATRACTIVA”</w:t>
            </w:r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prezentului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apel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selectie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au o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valoare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publica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r w:rsidR="003C34A5" w:rsidRPr="003C34A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120.558,31</w:t>
            </w:r>
            <w:r w:rsidR="003C34A5" w:rsidRPr="003C34A5">
              <w:rPr>
                <w:color w:val="000000"/>
                <w:sz w:val="20"/>
                <w:szCs w:val="20"/>
              </w:rPr>
              <w:t xml:space="preserve">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</w:p>
        </w:tc>
        <w:tc>
          <w:tcPr>
            <w:tcW w:w="7620" w:type="dxa"/>
            <w:vMerge w:val="restart"/>
          </w:tcPr>
          <w:p w14:paraId="7C26169C" w14:textId="6460F450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Pentru masura Masura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„COMUNITATE ATRACTIVA”</w:t>
            </w: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 ce urmeaza a fi lansata, suma maximă nerambursabilă ce poate fi acordată pentru un proiect si beneficiarii eligibili sunt:</w:t>
            </w:r>
          </w:p>
          <w:p w14:paraId="5C3E5EB9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bCs/>
                <w:noProof/>
                <w:sz w:val="20"/>
                <w:szCs w:val="20"/>
                <w:lang w:val="ro-RO"/>
              </w:rPr>
              <w:t xml:space="preserve">Sumele aplicabile si rata sprijinului: </w:t>
            </w:r>
          </w:p>
          <w:p w14:paraId="7194886B" w14:textId="1A676342" w:rsid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Valoarea sprijinului public nerambursabil/ proiect nu va depasi </w:t>
            </w:r>
            <w:r w:rsidR="003C34A5" w:rsidRPr="003C34A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120.558,31</w:t>
            </w:r>
            <w:r w:rsidR="003C34A5" w:rsidRPr="003C34A5">
              <w:rPr>
                <w:color w:val="000000"/>
                <w:sz w:val="20"/>
                <w:szCs w:val="20"/>
              </w:rPr>
              <w:t xml:space="preserve">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  <w:r w:rsidR="003C34A5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  <w:p w14:paraId="0B57AD40" w14:textId="77777777" w:rsidR="003C34A5" w:rsidRPr="005442BE" w:rsidRDefault="003C34A5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  <w:p w14:paraId="0DF2C681" w14:textId="251B37FC" w:rsidR="005442BE" w:rsidRP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Intensitatea sprijinului public nerambursabil va fi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100%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de utilitate publica, negeneratoare de venit si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90%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generatoare de venit. </w:t>
            </w:r>
          </w:p>
          <w:p w14:paraId="4976850A" w14:textId="69C9A570" w:rsidR="005442BE" w:rsidRPr="005442BE" w:rsidRDefault="005442BE" w:rsidP="005442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Trebuchet MS" w:hAnsi="Trebuchet MS" w:cs="Arial"/>
                <w:b/>
                <w:bCs/>
                <w:sz w:val="20"/>
                <w:szCs w:val="20"/>
                <w:lang w:val="ro-RO"/>
              </w:rPr>
              <w:t xml:space="preserve">Beneficiarii eligibili 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pentru sprijinul acordat prin Măsura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„COMUNITATE ATRACTIVA”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 sunt: </w:t>
            </w:r>
          </w:p>
          <w:p w14:paraId="1C4260F6" w14:textId="77777777" w:rsidR="005442BE" w:rsidRPr="005442BE" w:rsidRDefault="005442BE" w:rsidP="005442BE">
            <w:pPr>
              <w:ind w:right="7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442BE">
              <w:rPr>
                <w:rFonts w:ascii="Trebuchet MS" w:hAnsi="Trebuchet MS"/>
                <w:b/>
                <w:sz w:val="20"/>
                <w:szCs w:val="20"/>
              </w:rPr>
              <w:t xml:space="preserve">BENEFICIARI ELIGIBILI DIRECTI: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Autoritaţi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publice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locale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si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asociaţii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ale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acestora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(ADI-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>), ONG-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definite conform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legislatiei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Unitati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de cult conform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legislatiei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3BD74FDF" w14:textId="7E5F17DF" w:rsidR="005442BE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bCs/>
                <w:noProof/>
                <w:sz w:val="20"/>
                <w:szCs w:val="20"/>
              </w:rPr>
            </w:pPr>
            <w:proofErr w:type="spellStart"/>
            <w:r w:rsidRPr="00110A05">
              <w:rPr>
                <w:rFonts w:ascii="Trebuchet MS" w:hAnsi="Trebuchet MS" w:cs="Arial"/>
                <w:spacing w:val="31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doriţi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info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maţii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supli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m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nta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puteţi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contactați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la nr. </w:t>
            </w:r>
            <w:proofErr w:type="gram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proofErr w:type="gram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tel. 0768.258.008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sau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mu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b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tre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mail: </w:t>
            </w:r>
            <w:hyperlink r:id="rId8" w:history="1">
              <w:r w:rsidRPr="00110A05">
                <w:rPr>
                  <w:rStyle w:val="Hyperlink"/>
                  <w:rFonts w:ascii="Trebuchet MS" w:hAnsi="Trebuchet MS"/>
                  <w:sz w:val="20"/>
                  <w:szCs w:val="20"/>
                </w:rPr>
                <w:t>gal-lanoiinsat@yahoo.com</w:t>
              </w:r>
            </w:hyperlink>
            <w:r w:rsidRPr="00110A0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As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iaţia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 „LA NOI IN SAT ”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stă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la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dispo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z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ţ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luni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â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vine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08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și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16:00 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sediul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administrativ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din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Str. Decindea, nr. 4, camera 4, comuna Gavanesti, judetul Olt</w:t>
            </w:r>
          </w:p>
        </w:tc>
      </w:tr>
      <w:tr w:rsidR="005442BE" w:rsidRPr="005442BE" w14:paraId="0730FC40" w14:textId="77777777" w:rsidTr="001B3672">
        <w:trPr>
          <w:trHeight w:val="4423"/>
        </w:trPr>
        <w:tc>
          <w:tcPr>
            <w:tcW w:w="7338" w:type="dxa"/>
          </w:tcPr>
          <w:p w14:paraId="2123BF79" w14:textId="525A336C" w:rsidR="00110A05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Depuner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proiec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el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o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va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face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sed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ul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>administrativ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G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AL </w:t>
            </w:r>
            <w:r w:rsidRPr="005442BE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>„LA NOI IN SAT”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"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dresa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 xml:space="preserve">Str.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Decindea, nr. 4, camera 4, comuna Gavanesti, judetul Olt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Pr="00110A05">
              <w:rPr>
                <w:rFonts w:ascii="Trebuchet MS" w:hAnsi="Trebuchet M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654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43654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22.08.2018-25</w:t>
            </w:r>
            <w:r w:rsidR="003C34A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.09</w:t>
            </w:r>
            <w:r w:rsidR="00110A05"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.2018, 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uni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până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vin</w:t>
            </w:r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între</w:t>
            </w:r>
            <w:proofErr w:type="spellEnd"/>
            <w:r w:rsidRPr="00110A0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Orele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10:00 – 14:00</w:t>
            </w:r>
            <w:r w:rsidR="00110A05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  <w:p w14:paraId="6D2C6924" w14:textId="48E131F5" w:rsid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Termenul limită pent</w:t>
            </w:r>
            <w:r w:rsidR="00BF4789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ru depunerea proiectelor este 22.10</w:t>
            </w:r>
            <w:bookmarkStart w:id="0" w:name="_GoBack"/>
            <w:bookmarkEnd w:id="0"/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.2018, orele 14.00</w:t>
            </w:r>
            <w:r w:rsidRPr="00110A05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 xml:space="preserve">. </w:t>
            </w:r>
          </w:p>
          <w:p w14:paraId="7375495D" w14:textId="77777777" w:rsidR="00110A05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</w:p>
          <w:p w14:paraId="27824A51" w14:textId="5A952B58" w:rsidR="00110A05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Num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ă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rul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de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ferință</w:t>
            </w:r>
            <w:proofErr w:type="spellEnd"/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a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l </w:t>
            </w:r>
            <w:proofErr w:type="spellStart"/>
            <w:r w:rsidRPr="005442BE">
              <w:rPr>
                <w:rFonts w:ascii="Trebuchet MS" w:hAnsi="Trebuchet MS" w:cs="Arial"/>
                <w:spacing w:val="3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siun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i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rilor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spacing w:val="2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proi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M3/6B -</w:t>
            </w:r>
            <w:r w:rsidRPr="005442BE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="003C34A5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>2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/2018 – </w:t>
            </w:r>
            <w:r w:rsidR="00436543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22</w:t>
            </w:r>
            <w:r w:rsidR="001B31BF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.08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.2018</w:t>
            </w:r>
            <w:r w:rsidR="00110A05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2E49309C" w14:textId="39523283" w:rsidR="005442BE" w:rsidRPr="005442BE" w:rsidRDefault="005442BE" w:rsidP="00110A05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>Informații detaliate privind accesarea și derularea proiectelor aferente măsurilor lansate sunt disponibile in format tiparit și pe CD la adresa de mai sus.</w:t>
            </w:r>
          </w:p>
        </w:tc>
        <w:tc>
          <w:tcPr>
            <w:tcW w:w="7620" w:type="dxa"/>
            <w:vMerge/>
          </w:tcPr>
          <w:p w14:paraId="48DAA677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3829FDDB" w14:textId="05ABF02B" w:rsidR="00122734" w:rsidRPr="005442BE" w:rsidRDefault="00122734" w:rsidP="005442BE"/>
    <w:sectPr w:rsidR="00122734" w:rsidRPr="005442BE" w:rsidSect="005442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ED67" w14:textId="77777777" w:rsidR="005442BE" w:rsidRDefault="005442BE" w:rsidP="00A03940">
      <w:pPr>
        <w:spacing w:after="0" w:line="240" w:lineRule="auto"/>
      </w:pPr>
      <w:r>
        <w:separator/>
      </w:r>
    </w:p>
  </w:endnote>
  <w:endnote w:type="continuationSeparator" w:id="0">
    <w:p w14:paraId="35385B16" w14:textId="77777777" w:rsidR="005442BE" w:rsidRDefault="005442BE" w:rsidP="00A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80245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F23C" w14:textId="77777777" w:rsidR="005442BE" w:rsidRPr="00820DD0" w:rsidRDefault="005442BE">
        <w:pPr>
          <w:pStyle w:val="Footer"/>
          <w:jc w:val="center"/>
          <w:rPr>
            <w:rFonts w:ascii="Arial" w:hAnsi="Arial" w:cs="Arial"/>
          </w:rPr>
        </w:pPr>
        <w:r w:rsidRPr="00820DD0">
          <w:rPr>
            <w:rFonts w:ascii="Arial" w:hAnsi="Arial" w:cs="Arial"/>
          </w:rPr>
          <w:fldChar w:fldCharType="begin"/>
        </w:r>
        <w:r w:rsidRPr="00820DD0">
          <w:rPr>
            <w:rFonts w:ascii="Arial" w:hAnsi="Arial" w:cs="Arial"/>
          </w:rPr>
          <w:instrText xml:space="preserve"> PAGE   \* MERGEFORMAT </w:instrText>
        </w:r>
        <w:r w:rsidRPr="00820DD0">
          <w:rPr>
            <w:rFonts w:ascii="Arial" w:hAnsi="Arial" w:cs="Arial"/>
          </w:rPr>
          <w:fldChar w:fldCharType="separate"/>
        </w:r>
        <w:r w:rsidR="00BF4789">
          <w:rPr>
            <w:rFonts w:ascii="Arial" w:hAnsi="Arial" w:cs="Arial"/>
            <w:noProof/>
          </w:rPr>
          <w:t>1</w:t>
        </w:r>
        <w:r w:rsidRPr="00820DD0">
          <w:rPr>
            <w:rFonts w:ascii="Arial" w:hAnsi="Arial" w:cs="Arial"/>
            <w:noProof/>
          </w:rPr>
          <w:fldChar w:fldCharType="end"/>
        </w:r>
      </w:p>
    </w:sdtContent>
  </w:sdt>
  <w:p w14:paraId="1F549940" w14:textId="77777777" w:rsidR="005442BE" w:rsidRDefault="00544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C8F01" w14:textId="77777777" w:rsidR="005442BE" w:rsidRDefault="005442BE" w:rsidP="00A03940">
      <w:pPr>
        <w:spacing w:after="0" w:line="240" w:lineRule="auto"/>
      </w:pPr>
      <w:r>
        <w:separator/>
      </w:r>
    </w:p>
  </w:footnote>
  <w:footnote w:type="continuationSeparator" w:id="0">
    <w:p w14:paraId="2D0096D5" w14:textId="77777777" w:rsidR="005442BE" w:rsidRDefault="005442BE" w:rsidP="00A0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F8722" w14:textId="4D056162" w:rsidR="005442BE" w:rsidRPr="00E66E24" w:rsidRDefault="005442BE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9FC0FEC" wp14:editId="5BC92908">
          <wp:simplePos x="0" y="0"/>
          <wp:positionH relativeFrom="column">
            <wp:posOffset>457200</wp:posOffset>
          </wp:positionH>
          <wp:positionV relativeFrom="paragraph">
            <wp:posOffset>-6985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7B70151" wp14:editId="029C78DE">
          <wp:simplePos x="0" y="0"/>
          <wp:positionH relativeFrom="column">
            <wp:posOffset>1485900</wp:posOffset>
          </wp:positionH>
          <wp:positionV relativeFrom="paragraph">
            <wp:posOffset>-6985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87E7D" wp14:editId="69987023">
              <wp:simplePos x="0" y="0"/>
              <wp:positionH relativeFrom="column">
                <wp:posOffset>4114800</wp:posOffset>
              </wp:positionH>
              <wp:positionV relativeFrom="paragraph">
                <wp:posOffset>-235585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6C5B9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35AC3D4C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Jud. Olt,  Comuna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Gavanesti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,</w:t>
                          </w:r>
                        </w:p>
                        <w:p w14:paraId="2BB86673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Str. Decindea, nr.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4</w:t>
                          </w:r>
                        </w:p>
                        <w:p w14:paraId="5C3F1B73" w14:textId="77777777" w:rsidR="005442BE" w:rsidRPr="000E530D" w:rsidRDefault="005442BE" w:rsidP="00E66E2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           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Registrul Special 10/26.09.2012 | CIF 30780340 </w:t>
                          </w:r>
                        </w:p>
                        <w:p w14:paraId="7C0CE42A" w14:textId="77777777" w:rsidR="005442BE" w:rsidRPr="000E530D" w:rsidRDefault="00BF4789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="005442BE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proofErr w:type="gramStart"/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proofErr w:type="gram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159A13D9" w14:textId="77777777" w:rsidR="005442BE" w:rsidRPr="000E530D" w:rsidRDefault="00BF4789" w:rsidP="00E66E24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5442BE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5442BE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2F83795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7794179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1D1797A" w14:textId="77777777" w:rsidR="005442BE" w:rsidRPr="003932E6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324pt;margin-top:-18.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" filled="f" stroked="f">
              <v:textbox>
                <w:txbxContent>
                  <w:p w14:paraId="6516C5B9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35AC3D4C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Jud. Olt,  Comuna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Gavanesti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,</w:t>
                    </w:r>
                  </w:p>
                  <w:p w14:paraId="2BB86673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Str. Decindea, nr.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4</w:t>
                    </w:r>
                  </w:p>
                  <w:p w14:paraId="5C3F1B73" w14:textId="77777777" w:rsidR="005442BE" w:rsidRPr="000E530D" w:rsidRDefault="005442BE" w:rsidP="00E66E2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           </w:t>
                    </w:r>
                    <w:r w:rsidRPr="000E530D"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Registrul Special 10/26.09.2012 | CIF 30780340 </w:t>
                    </w:r>
                  </w:p>
                  <w:p w14:paraId="7C0CE42A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5" w:history="1">
                      <w:r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proofErr w:type="gram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59A13D9" w14:textId="77777777" w:rsidR="005442BE" w:rsidRPr="000E530D" w:rsidRDefault="005442BE" w:rsidP="00E66E24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2F83795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7794179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1D1797A" w14:textId="77777777" w:rsidR="005442BE" w:rsidRPr="003932E6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2D84EE48" wp14:editId="2EBC2321">
          <wp:simplePos x="0" y="0"/>
          <wp:positionH relativeFrom="column">
            <wp:posOffset>8001000</wp:posOffset>
          </wp:positionH>
          <wp:positionV relativeFrom="paragraph">
            <wp:posOffset>-235585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3FA3F4B" wp14:editId="6275C9BC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sz w:val="20"/>
      </w:rPr>
      <w:tab/>
    </w:r>
    <w:r>
      <w:rPr>
        <w:noProof/>
        <w:sz w:val="20"/>
      </w:rPr>
      <w:drawing>
        <wp:inline distT="0" distB="0" distL="0" distR="0" wp14:anchorId="5FC32290" wp14:editId="5C11CF45">
          <wp:extent cx="688340" cy="588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2B226"/>
    <w:multiLevelType w:val="hybridMultilevel"/>
    <w:tmpl w:val="8DCD9D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7A1E3E"/>
    <w:multiLevelType w:val="hybridMultilevel"/>
    <w:tmpl w:val="A84DBA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F7FB5F"/>
    <w:multiLevelType w:val="hybridMultilevel"/>
    <w:tmpl w:val="C54B1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558E7F4E"/>
    <w:lvl w:ilvl="0">
      <w:numFmt w:val="bullet"/>
      <w:lvlText w:val="*"/>
      <w:lvlJc w:val="left"/>
    </w:lvl>
  </w:abstractNum>
  <w:abstractNum w:abstractNumId="4">
    <w:nsid w:val="03730107"/>
    <w:multiLevelType w:val="hybridMultilevel"/>
    <w:tmpl w:val="4E9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176B7"/>
    <w:multiLevelType w:val="hybridMultilevel"/>
    <w:tmpl w:val="0C0C70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850862"/>
    <w:multiLevelType w:val="multilevel"/>
    <w:tmpl w:val="AA4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B334270"/>
    <w:multiLevelType w:val="hybridMultilevel"/>
    <w:tmpl w:val="2B5EF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97AFF"/>
    <w:multiLevelType w:val="hybridMultilevel"/>
    <w:tmpl w:val="B100D54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B7646"/>
    <w:multiLevelType w:val="hybridMultilevel"/>
    <w:tmpl w:val="509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A18B4"/>
    <w:multiLevelType w:val="hybridMultilevel"/>
    <w:tmpl w:val="C590C3B4"/>
    <w:lvl w:ilvl="0" w:tplc="0418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>
    <w:nsid w:val="1F426D9B"/>
    <w:multiLevelType w:val="hybridMultilevel"/>
    <w:tmpl w:val="0D304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811C2"/>
    <w:multiLevelType w:val="hybridMultilevel"/>
    <w:tmpl w:val="2C9478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3E59"/>
    <w:multiLevelType w:val="hybridMultilevel"/>
    <w:tmpl w:val="BFAA4F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A87409"/>
    <w:multiLevelType w:val="multilevel"/>
    <w:tmpl w:val="28303C10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8314E7"/>
    <w:multiLevelType w:val="hybridMultilevel"/>
    <w:tmpl w:val="3A343A22"/>
    <w:lvl w:ilvl="0" w:tplc="0418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914149"/>
    <w:multiLevelType w:val="hybridMultilevel"/>
    <w:tmpl w:val="938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4576"/>
    <w:multiLevelType w:val="hybridMultilevel"/>
    <w:tmpl w:val="1AF21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001FB9"/>
    <w:multiLevelType w:val="hybridMultilevel"/>
    <w:tmpl w:val="9F46AA8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4501D"/>
    <w:multiLevelType w:val="hybridMultilevel"/>
    <w:tmpl w:val="BA34F8D0"/>
    <w:lvl w:ilvl="0" w:tplc="D1CE7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695CAD"/>
    <w:multiLevelType w:val="hybridMultilevel"/>
    <w:tmpl w:val="6E2C22EA"/>
    <w:lvl w:ilvl="0" w:tplc="01A08D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64C5E"/>
    <w:multiLevelType w:val="multilevel"/>
    <w:tmpl w:val="FA52D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D0F2AE1"/>
    <w:multiLevelType w:val="singleLevel"/>
    <w:tmpl w:val="E2F0BF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3">
    <w:nsid w:val="6DC97A1A"/>
    <w:multiLevelType w:val="hybridMultilevel"/>
    <w:tmpl w:val="EFB80E22"/>
    <w:lvl w:ilvl="0" w:tplc="6C266A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F2A1E"/>
    <w:multiLevelType w:val="multilevel"/>
    <w:tmpl w:val="411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8"/>
  </w:num>
  <w:num w:numId="5">
    <w:abstractNumId w:val="6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12"/>
  </w:num>
  <w:num w:numId="11">
    <w:abstractNumId w:val="21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14"/>
  </w:num>
  <w:num w:numId="20">
    <w:abstractNumId w:val="22"/>
  </w:num>
  <w:num w:numId="21">
    <w:abstractNumId w:val="4"/>
  </w:num>
  <w:num w:numId="22">
    <w:abstractNumId w:val="16"/>
  </w:num>
  <w:num w:numId="23">
    <w:abstractNumId w:val="3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04217D"/>
    <w:rsid w:val="000644EC"/>
    <w:rsid w:val="000D0254"/>
    <w:rsid w:val="000F63C7"/>
    <w:rsid w:val="001008A7"/>
    <w:rsid w:val="00110A05"/>
    <w:rsid w:val="00122734"/>
    <w:rsid w:val="001555FE"/>
    <w:rsid w:val="001B31BF"/>
    <w:rsid w:val="001B3672"/>
    <w:rsid w:val="001B72B5"/>
    <w:rsid w:val="001D6D54"/>
    <w:rsid w:val="00240E8D"/>
    <w:rsid w:val="002808BF"/>
    <w:rsid w:val="0028435F"/>
    <w:rsid w:val="002C7CB5"/>
    <w:rsid w:val="002D4A86"/>
    <w:rsid w:val="003747DD"/>
    <w:rsid w:val="00390625"/>
    <w:rsid w:val="003C34A5"/>
    <w:rsid w:val="003F7888"/>
    <w:rsid w:val="00436543"/>
    <w:rsid w:val="00444E3E"/>
    <w:rsid w:val="00445290"/>
    <w:rsid w:val="004657DC"/>
    <w:rsid w:val="00497A29"/>
    <w:rsid w:val="004B50DC"/>
    <w:rsid w:val="004B51FA"/>
    <w:rsid w:val="004C6EB3"/>
    <w:rsid w:val="004D7676"/>
    <w:rsid w:val="004F49CF"/>
    <w:rsid w:val="004F7D5B"/>
    <w:rsid w:val="0050764B"/>
    <w:rsid w:val="005442BE"/>
    <w:rsid w:val="00581097"/>
    <w:rsid w:val="005877D5"/>
    <w:rsid w:val="005D6537"/>
    <w:rsid w:val="005D69D5"/>
    <w:rsid w:val="00663CA5"/>
    <w:rsid w:val="006A67E9"/>
    <w:rsid w:val="006D5F20"/>
    <w:rsid w:val="006E3440"/>
    <w:rsid w:val="0074145F"/>
    <w:rsid w:val="007479D1"/>
    <w:rsid w:val="007557D8"/>
    <w:rsid w:val="0077120A"/>
    <w:rsid w:val="007A1124"/>
    <w:rsid w:val="00820DD0"/>
    <w:rsid w:val="00847CE0"/>
    <w:rsid w:val="00861FFE"/>
    <w:rsid w:val="00863A64"/>
    <w:rsid w:val="008D42C8"/>
    <w:rsid w:val="008F5922"/>
    <w:rsid w:val="00921A3E"/>
    <w:rsid w:val="00934013"/>
    <w:rsid w:val="00945450"/>
    <w:rsid w:val="009B5A0A"/>
    <w:rsid w:val="00A03940"/>
    <w:rsid w:val="00A04CFF"/>
    <w:rsid w:val="00A11841"/>
    <w:rsid w:val="00A35B24"/>
    <w:rsid w:val="00A41073"/>
    <w:rsid w:val="00A46DDF"/>
    <w:rsid w:val="00A96AB7"/>
    <w:rsid w:val="00AA375A"/>
    <w:rsid w:val="00AC027E"/>
    <w:rsid w:val="00B516CD"/>
    <w:rsid w:val="00B561FB"/>
    <w:rsid w:val="00B7503B"/>
    <w:rsid w:val="00BA1951"/>
    <w:rsid w:val="00BB5188"/>
    <w:rsid w:val="00BF4789"/>
    <w:rsid w:val="00C06525"/>
    <w:rsid w:val="00C53FA1"/>
    <w:rsid w:val="00C6265E"/>
    <w:rsid w:val="00C66CED"/>
    <w:rsid w:val="00C72A95"/>
    <w:rsid w:val="00CB490F"/>
    <w:rsid w:val="00CC4211"/>
    <w:rsid w:val="00CE7505"/>
    <w:rsid w:val="00D356E0"/>
    <w:rsid w:val="00D467EC"/>
    <w:rsid w:val="00D6660B"/>
    <w:rsid w:val="00D91E86"/>
    <w:rsid w:val="00DC02EB"/>
    <w:rsid w:val="00E66E24"/>
    <w:rsid w:val="00E96DAB"/>
    <w:rsid w:val="00EA08FB"/>
    <w:rsid w:val="00F2091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CF5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-lanoiinsat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hyperlink" Target="mailto:Gal.lanoiinsat@yahoo.com" TargetMode="External"/><Relationship Id="rId6" Type="http://schemas.openxmlformats.org/officeDocument/2006/relationships/hyperlink" Target="http://www.gal-lanoiinsat.r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9</cp:revision>
  <cp:lastPrinted>2018-08-14T09:15:00Z</cp:lastPrinted>
  <dcterms:created xsi:type="dcterms:W3CDTF">2018-02-07T12:18:00Z</dcterms:created>
  <dcterms:modified xsi:type="dcterms:W3CDTF">2018-08-14T09:15:00Z</dcterms:modified>
</cp:coreProperties>
</file>